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C636" w14:textId="77777777" w:rsidR="001C2BC8" w:rsidRDefault="00A07840" w:rsidP="00BE4DEC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REGULAMIN </w:t>
      </w:r>
    </w:p>
    <w:p w14:paraId="108BEE38" w14:textId="77777777" w:rsidR="001C2BC8" w:rsidRDefault="00A07840" w:rsidP="00BE4DEC">
      <w:pPr>
        <w:shd w:val="clear" w:color="auto" w:fill="FFFFFF"/>
        <w:spacing w:after="0" w:line="276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udostępniania przestrzeni Kato Science </w:t>
      </w:r>
      <w:proofErr w:type="spellStart"/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Corner</w:t>
      </w:r>
      <w:proofErr w:type="spellEnd"/>
      <w:r>
        <w:rPr>
          <w:rFonts w:eastAsia="Times New Roman" w:cstheme="minorHAnsi"/>
          <w:kern w:val="0"/>
          <w:lang w:eastAsia="pl-PL"/>
          <w14:ligatures w14:val="none"/>
        </w:rPr>
        <w:t xml:space="preserve">  </w:t>
      </w:r>
    </w:p>
    <w:p w14:paraId="633EA3B2" w14:textId="77777777" w:rsidR="001C2BC8" w:rsidRDefault="001C2BC8" w:rsidP="00BE4DEC">
      <w:pPr>
        <w:shd w:val="clear" w:color="auto" w:fill="FFFFFF"/>
        <w:spacing w:after="0" w:line="276" w:lineRule="auto"/>
        <w:ind w:left="708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751ADD32" w14:textId="64ED240E" w:rsidR="001C2BC8" w:rsidRDefault="00A07840" w:rsidP="00BE4DEC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b/>
          <w:sz w:val="20"/>
          <w:szCs w:val="20"/>
        </w:rPr>
        <w:t>§</w:t>
      </w:r>
      <w:r w:rsidR="00EC6E0B">
        <w:rPr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1</w:t>
      </w:r>
      <w:r w:rsidR="00EC6E0B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</w:p>
    <w:p w14:paraId="22A4B8D5" w14:textId="77777777" w:rsidR="001C2BC8" w:rsidRDefault="00A07840" w:rsidP="00BE4DEC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>Postanowienia ogólne</w:t>
      </w:r>
    </w:p>
    <w:p w14:paraId="24538BFD" w14:textId="18B71FB9" w:rsidR="001C2BC8" w:rsidRDefault="00A07840" w:rsidP="00BE4DE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Regulamin </w:t>
      </w:r>
      <w:r w:rsidR="00DD3EDC">
        <w:rPr>
          <w:rFonts w:cstheme="minorHAnsi"/>
        </w:rPr>
        <w:t xml:space="preserve">udostępnienia przestrzeni Kato Science </w:t>
      </w:r>
      <w:proofErr w:type="spellStart"/>
      <w:r w:rsidR="00DD3EDC">
        <w:rPr>
          <w:rFonts w:cstheme="minorHAnsi"/>
        </w:rPr>
        <w:t>Corner</w:t>
      </w:r>
      <w:proofErr w:type="spellEnd"/>
      <w:r w:rsidR="00DD3EDC">
        <w:rPr>
          <w:rFonts w:cstheme="minorHAnsi"/>
        </w:rPr>
        <w:t xml:space="preserve"> (dalej „Regulamin”) </w:t>
      </w:r>
      <w:r>
        <w:rPr>
          <w:rFonts w:cstheme="minorHAnsi"/>
        </w:rPr>
        <w:t xml:space="preserve">określa ogólne zasady udostępniania </w:t>
      </w:r>
      <w:r w:rsidR="00521B4D">
        <w:rPr>
          <w:rFonts w:cstheme="minorHAnsi"/>
        </w:rPr>
        <w:t>Organizatorom W</w:t>
      </w:r>
      <w:r w:rsidR="00EC6E0B">
        <w:rPr>
          <w:rFonts w:cstheme="minorHAnsi"/>
        </w:rPr>
        <w:t xml:space="preserve">ydarzeń </w:t>
      </w:r>
      <w:r>
        <w:rPr>
          <w:rFonts w:cstheme="minorHAnsi"/>
        </w:rPr>
        <w:t xml:space="preserve">przestrzeni Kato Science </w:t>
      </w:r>
      <w:proofErr w:type="spellStart"/>
      <w:r>
        <w:rPr>
          <w:rFonts w:cstheme="minorHAnsi"/>
        </w:rPr>
        <w:t>Corner</w:t>
      </w:r>
      <w:proofErr w:type="spellEnd"/>
      <w:r>
        <w:rPr>
          <w:rFonts w:cstheme="minorHAnsi"/>
        </w:rPr>
        <w:t xml:space="preserve"> (dalej </w:t>
      </w:r>
      <w:r w:rsidR="00EC6E0B">
        <w:rPr>
          <w:rFonts w:cstheme="minorHAnsi"/>
        </w:rPr>
        <w:t>„</w:t>
      </w:r>
      <w:r>
        <w:rPr>
          <w:rFonts w:cstheme="minorHAnsi"/>
        </w:rPr>
        <w:t>Przestrze</w:t>
      </w:r>
      <w:r w:rsidR="00DD3EDC">
        <w:rPr>
          <w:rFonts w:cstheme="minorHAnsi"/>
        </w:rPr>
        <w:t>ń</w:t>
      </w:r>
      <w:r w:rsidR="00EC6E0B">
        <w:rPr>
          <w:rFonts w:cstheme="minorHAnsi"/>
        </w:rPr>
        <w:t>”</w:t>
      </w:r>
      <w:r>
        <w:rPr>
          <w:rFonts w:cstheme="minorHAnsi"/>
        </w:rPr>
        <w:t xml:space="preserve">) </w:t>
      </w:r>
      <w:r w:rsidR="00EC6E0B">
        <w:rPr>
          <w:rFonts w:cstheme="minorHAnsi"/>
        </w:rPr>
        <w:t>i obowiązujące Organizatorów wydarzeń zasady korzystania z Przestrzeni</w:t>
      </w:r>
      <w:r>
        <w:rPr>
          <w:rFonts w:cstheme="minorHAnsi"/>
        </w:rPr>
        <w:t>.</w:t>
      </w:r>
    </w:p>
    <w:p w14:paraId="7383E0CB" w14:textId="2EFD7EFB" w:rsidR="00D74CA2" w:rsidRDefault="00D74CA2" w:rsidP="00BE4DE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Ilekroć w </w:t>
      </w:r>
      <w:r w:rsidR="00DD3EDC">
        <w:rPr>
          <w:rFonts w:cstheme="minorHAnsi"/>
        </w:rPr>
        <w:t>R</w:t>
      </w:r>
      <w:r>
        <w:rPr>
          <w:rFonts w:cstheme="minorHAnsi"/>
        </w:rPr>
        <w:t>egulaminie mowa jest o:</w:t>
      </w:r>
    </w:p>
    <w:p w14:paraId="2553B1F3" w14:textId="12C260C6" w:rsidR="00D74CA2" w:rsidRDefault="00D74CA2" w:rsidP="00BE4DEC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Organizatorze – należy przez to rozumieć </w:t>
      </w:r>
      <w:r w:rsidR="00521B4D">
        <w:rPr>
          <w:rFonts w:cstheme="minorHAnsi"/>
        </w:rPr>
        <w:t>osobę fizyczną lub podmiot zgłaszający propozycję Wydarzenia, odpowiedzialny za jego przebieg i organizację</w:t>
      </w:r>
      <w:r>
        <w:rPr>
          <w:rFonts w:cstheme="minorHAnsi"/>
        </w:rPr>
        <w:t>;</w:t>
      </w:r>
    </w:p>
    <w:p w14:paraId="16DE87D4" w14:textId="0C4DB947" w:rsidR="00D74CA2" w:rsidRDefault="00D74CA2" w:rsidP="00521B4D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Wydarzeniu</w:t>
      </w:r>
      <w:r w:rsidR="00ED5843">
        <w:rPr>
          <w:rFonts w:cstheme="minorHAnsi"/>
        </w:rPr>
        <w:t xml:space="preserve"> </w:t>
      </w:r>
      <w:r>
        <w:rPr>
          <w:rFonts w:cstheme="minorHAnsi"/>
        </w:rPr>
        <w:t xml:space="preserve">– należy przez to rozumieć </w:t>
      </w:r>
      <w:r w:rsidR="00521B4D" w:rsidRPr="00521B4D">
        <w:rPr>
          <w:rFonts w:cstheme="minorHAnsi"/>
        </w:rPr>
        <w:t>rodzaj działania zorganizowanego na terenie Przestrzeni</w:t>
      </w:r>
      <w:r>
        <w:rPr>
          <w:rFonts w:cstheme="minorHAnsi"/>
        </w:rPr>
        <w:t>;</w:t>
      </w:r>
    </w:p>
    <w:p w14:paraId="26C1D8B8" w14:textId="20E0F39D" w:rsidR="00521B4D" w:rsidRPr="00521B4D" w:rsidRDefault="00E20779" w:rsidP="00521B4D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Przestrzeni</w:t>
      </w:r>
      <w:r w:rsidR="00521B4D">
        <w:rPr>
          <w:rFonts w:cstheme="minorHAnsi"/>
        </w:rPr>
        <w:t xml:space="preserve"> – należy przez to rozumieć teren całego lokalu Kato Science </w:t>
      </w:r>
      <w:proofErr w:type="spellStart"/>
      <w:r w:rsidR="00521B4D">
        <w:rPr>
          <w:rFonts w:cstheme="minorHAnsi"/>
        </w:rPr>
        <w:t>Corner</w:t>
      </w:r>
      <w:proofErr w:type="spellEnd"/>
      <w:r w:rsidR="00521B4D">
        <w:rPr>
          <w:rFonts w:cstheme="minorHAnsi"/>
        </w:rPr>
        <w:t>.</w:t>
      </w:r>
    </w:p>
    <w:p w14:paraId="342E1CC3" w14:textId="5C8A4B5F" w:rsidR="001C2BC8" w:rsidRDefault="00A07840" w:rsidP="00BE4DE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Gospodarzem Przestrzeni są Miasto Katowice z siedzibą w Katowicach (40-098) przy ul. Młyńskiej 4 oraz Górnośląsko-Zagłębiowska Metropolia, z siedzibą w Katowicach (40-053) przy ul. Barbary 21 A (dalej: „Gospodarz”). </w:t>
      </w:r>
    </w:p>
    <w:p w14:paraId="1D3AFF0F" w14:textId="1720B766" w:rsidR="001C2BC8" w:rsidRDefault="00A07840" w:rsidP="004043A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Każdy Organizator </w:t>
      </w:r>
      <w:r w:rsidR="00ED5843">
        <w:rPr>
          <w:rFonts w:cstheme="minorHAnsi"/>
        </w:rPr>
        <w:t xml:space="preserve"> </w:t>
      </w:r>
      <w:r w:rsidR="00EC6E0B">
        <w:rPr>
          <w:rFonts w:cstheme="minorHAnsi"/>
        </w:rPr>
        <w:t>oraz osoby korzystające z</w:t>
      </w:r>
      <w:r>
        <w:rPr>
          <w:rFonts w:cstheme="minorHAnsi"/>
        </w:rPr>
        <w:t xml:space="preserve"> </w:t>
      </w:r>
      <w:r w:rsidR="00EC6E0B">
        <w:rPr>
          <w:rFonts w:cstheme="minorHAnsi"/>
        </w:rPr>
        <w:t xml:space="preserve">Przestrzeni </w:t>
      </w:r>
      <w:r>
        <w:rPr>
          <w:rFonts w:cstheme="minorHAnsi"/>
        </w:rPr>
        <w:t>ma</w:t>
      </w:r>
      <w:r w:rsidR="00EC6E0B">
        <w:rPr>
          <w:rFonts w:cstheme="minorHAnsi"/>
        </w:rPr>
        <w:t>ją</w:t>
      </w:r>
      <w:r>
        <w:rPr>
          <w:rFonts w:cstheme="minorHAnsi"/>
        </w:rPr>
        <w:t xml:space="preserve"> obowiązek dodatkowo zapoznać się przed wejściem na teren Przestr</w:t>
      </w:r>
      <w:r w:rsidR="000428AA">
        <w:rPr>
          <w:rFonts w:cstheme="minorHAnsi"/>
        </w:rPr>
        <w:t xml:space="preserve">zeni z Regulaminem Przestrzeni Kato Science </w:t>
      </w:r>
      <w:proofErr w:type="spellStart"/>
      <w:r w:rsidR="000428AA">
        <w:rPr>
          <w:rFonts w:cstheme="minorHAnsi"/>
        </w:rPr>
        <w:t>Corner</w:t>
      </w:r>
      <w:proofErr w:type="spellEnd"/>
      <w:r>
        <w:rPr>
          <w:rFonts w:cstheme="minorHAnsi"/>
        </w:rPr>
        <w:t xml:space="preserve"> określającym ogólne zasady przebywania i uczestnictwa w wydarzeniach i </w:t>
      </w:r>
      <w:r w:rsidR="00EC6E0B">
        <w:rPr>
          <w:rFonts w:cstheme="minorHAnsi"/>
        </w:rPr>
        <w:t xml:space="preserve">zobowiązane są </w:t>
      </w:r>
      <w:r>
        <w:rPr>
          <w:rFonts w:cstheme="minorHAnsi"/>
        </w:rPr>
        <w:t>do jego przestrzegania.</w:t>
      </w:r>
    </w:p>
    <w:p w14:paraId="5D288AEF" w14:textId="77777777" w:rsidR="004043A5" w:rsidRPr="004043A5" w:rsidRDefault="004043A5" w:rsidP="004043A5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7B57B28B" w14:textId="27CE537E" w:rsidR="001C2BC8" w:rsidRDefault="00A07840" w:rsidP="00BE4DEC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b/>
          <w:sz w:val="20"/>
          <w:szCs w:val="20"/>
        </w:rPr>
        <w:t>§</w:t>
      </w:r>
      <w:r w:rsidR="00EC6E0B">
        <w:rPr>
          <w:b/>
          <w:sz w:val="20"/>
          <w:szCs w:val="20"/>
        </w:rPr>
        <w:t xml:space="preserve"> </w:t>
      </w:r>
      <w:r>
        <w:rPr>
          <w:rFonts w:cstheme="minorHAnsi"/>
          <w:b/>
          <w:bCs/>
        </w:rPr>
        <w:t>2</w:t>
      </w:r>
      <w:r w:rsidR="00EC6E0B">
        <w:rPr>
          <w:rFonts w:cstheme="minorHAnsi"/>
          <w:b/>
          <w:bCs/>
        </w:rPr>
        <w:t>.</w:t>
      </w:r>
    </w:p>
    <w:p w14:paraId="6E69855D" w14:textId="77777777" w:rsidR="001C2BC8" w:rsidRDefault="00A07840" w:rsidP="00BE4DEC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rezerwacji Przestrzeni</w:t>
      </w:r>
    </w:p>
    <w:p w14:paraId="612E3F30" w14:textId="75B07F3B" w:rsidR="001C2BC8" w:rsidRDefault="00A07840" w:rsidP="00BE4DEC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Przestrzeń </w:t>
      </w:r>
      <w:r w:rsidR="00903726">
        <w:rPr>
          <w:rFonts w:cstheme="minorHAnsi"/>
        </w:rPr>
        <w:t>może być</w:t>
      </w:r>
      <w:r w:rsidR="004F51A9">
        <w:rPr>
          <w:rFonts w:cstheme="minorHAnsi"/>
        </w:rPr>
        <w:t xml:space="preserve"> </w:t>
      </w:r>
      <w:r>
        <w:rPr>
          <w:rFonts w:cstheme="minorHAnsi"/>
        </w:rPr>
        <w:t xml:space="preserve">udostępniana </w:t>
      </w:r>
      <w:r w:rsidR="000428AA">
        <w:rPr>
          <w:rFonts w:cstheme="minorHAnsi"/>
        </w:rPr>
        <w:t>Organizatorowi</w:t>
      </w:r>
      <w:r>
        <w:rPr>
          <w:rFonts w:cstheme="minorHAnsi"/>
        </w:rPr>
        <w:t xml:space="preserve"> </w:t>
      </w:r>
      <w:r w:rsidR="004F51A9">
        <w:rPr>
          <w:rFonts w:cstheme="minorHAnsi"/>
        </w:rPr>
        <w:t xml:space="preserve">tylko i wyłącznie </w:t>
      </w:r>
      <w:r w:rsidR="00EC6E0B">
        <w:rPr>
          <w:rFonts w:cstheme="minorHAnsi"/>
        </w:rPr>
        <w:t>bezpłatnie</w:t>
      </w:r>
      <w:r w:rsidR="001510F5">
        <w:rPr>
          <w:rFonts w:cstheme="minorHAnsi"/>
        </w:rPr>
        <w:t>. Dodatkowo realizowane Wydarzenia muszą</w:t>
      </w:r>
      <w:r>
        <w:rPr>
          <w:rFonts w:cstheme="minorHAnsi"/>
        </w:rPr>
        <w:t xml:space="preserve"> spełni</w:t>
      </w:r>
      <w:r w:rsidR="002A59DD">
        <w:rPr>
          <w:rFonts w:cstheme="minorHAnsi"/>
        </w:rPr>
        <w:t>ać</w:t>
      </w:r>
      <w:r>
        <w:rPr>
          <w:rFonts w:cstheme="minorHAnsi"/>
        </w:rPr>
        <w:t xml:space="preserve"> poniżs</w:t>
      </w:r>
      <w:r w:rsidR="002A59DD">
        <w:rPr>
          <w:rFonts w:cstheme="minorHAnsi"/>
        </w:rPr>
        <w:t>ze</w:t>
      </w:r>
      <w:r>
        <w:rPr>
          <w:rFonts w:cstheme="minorHAnsi"/>
        </w:rPr>
        <w:t xml:space="preserve"> kryteri</w:t>
      </w:r>
      <w:r w:rsidR="002A59DD">
        <w:rPr>
          <w:rFonts w:cstheme="minorHAnsi"/>
        </w:rPr>
        <w:t>a</w:t>
      </w:r>
      <w:r w:rsidR="00D47E41">
        <w:rPr>
          <w:rFonts w:cstheme="minorHAnsi"/>
        </w:rPr>
        <w:t>.</w:t>
      </w:r>
    </w:p>
    <w:p w14:paraId="463AFEC3" w14:textId="6146A39B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realizowane </w:t>
      </w:r>
      <w:r w:rsidR="00521B4D">
        <w:rPr>
          <w:rFonts w:cstheme="minorHAnsi"/>
        </w:rPr>
        <w:t>Wydarzenia</w:t>
      </w:r>
      <w:r>
        <w:rPr>
          <w:rFonts w:cstheme="minorHAnsi"/>
        </w:rPr>
        <w:t xml:space="preserve"> mają charakter niekomercyjny</w:t>
      </w:r>
      <w:r w:rsidR="000428AA">
        <w:rPr>
          <w:rFonts w:cstheme="minorHAnsi"/>
        </w:rPr>
        <w:t>;</w:t>
      </w:r>
    </w:p>
    <w:p w14:paraId="604C4F03" w14:textId="76541262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są dostępne dla mieszkańców </w:t>
      </w:r>
      <w:r w:rsidR="00D74CA2">
        <w:rPr>
          <w:rFonts w:cstheme="minorHAnsi"/>
        </w:rPr>
        <w:t>Górnośląsko-Zagłębiowskiej Metropolii</w:t>
      </w:r>
      <w:r w:rsidR="000428AA">
        <w:rPr>
          <w:rFonts w:cstheme="minorHAnsi"/>
        </w:rPr>
        <w:t xml:space="preserve"> i osób przyjezdnych;</w:t>
      </w:r>
    </w:p>
    <w:p w14:paraId="6A800D90" w14:textId="59C45349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>są elementem programu roku obchodów Europejskiego Miasta Nauki 2024 lub odwołują się tematycznie do jego założeń programowych</w:t>
      </w:r>
      <w:r w:rsidR="000428AA">
        <w:rPr>
          <w:rFonts w:cstheme="minorHAnsi"/>
        </w:rPr>
        <w:t>;</w:t>
      </w:r>
    </w:p>
    <w:p w14:paraId="4D954798" w14:textId="5BBC08BC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>zajmują się popularyzacją nauki</w:t>
      </w:r>
      <w:r w:rsidR="000428AA">
        <w:rPr>
          <w:rFonts w:cstheme="minorHAnsi"/>
        </w:rPr>
        <w:t>;</w:t>
      </w:r>
    </w:p>
    <w:p w14:paraId="72E87CD7" w14:textId="57A7FFBE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>kreują ciekawe, innowacyjne pomysły dot. szeroko pojętej tematyki miejskiej i metropolitalnej</w:t>
      </w:r>
      <w:r w:rsidR="000428AA">
        <w:rPr>
          <w:rFonts w:cstheme="minorHAnsi"/>
        </w:rPr>
        <w:t>;</w:t>
      </w:r>
    </w:p>
    <w:p w14:paraId="5C0A3027" w14:textId="5607C2C3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promują miasto Katowice i </w:t>
      </w:r>
      <w:r w:rsidR="007717E9">
        <w:rPr>
          <w:rFonts w:cstheme="minorHAnsi"/>
        </w:rPr>
        <w:t>Górnośląsko-Zagłębiowsk</w:t>
      </w:r>
      <w:r w:rsidR="00EF625C">
        <w:rPr>
          <w:rFonts w:cstheme="minorHAnsi"/>
        </w:rPr>
        <w:t>ą Metropolię</w:t>
      </w:r>
    </w:p>
    <w:p w14:paraId="0DE61F50" w14:textId="5F45DDAE" w:rsidR="001C2BC8" w:rsidRDefault="00A07840" w:rsidP="00BE4DE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są realizowane w partnerstwie z UM Katowice lub </w:t>
      </w:r>
      <w:r w:rsidR="00EF625C">
        <w:rPr>
          <w:rFonts w:cstheme="minorHAnsi"/>
        </w:rPr>
        <w:t>Górnośląsko-Zagłębiowską Metropolią</w:t>
      </w:r>
      <w:r w:rsidR="000428AA">
        <w:rPr>
          <w:rFonts w:cstheme="minorHAnsi"/>
        </w:rPr>
        <w:t>.</w:t>
      </w:r>
    </w:p>
    <w:p w14:paraId="504BFD0E" w14:textId="5296FF46" w:rsidR="001C2BC8" w:rsidRPr="00E20779" w:rsidRDefault="00A07840" w:rsidP="00E20779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cstheme="minorHAnsi"/>
        </w:rPr>
      </w:pPr>
      <w:r w:rsidRPr="00E20779">
        <w:rPr>
          <w:rFonts w:cstheme="minorHAnsi"/>
        </w:rPr>
        <w:t>Rezerwacji Przestrzeni można dokonać przez uzupełnienie formularza rezerwacji dostępnego na stronie</w:t>
      </w:r>
      <w:r w:rsidR="00E20779">
        <w:rPr>
          <w:rFonts w:cstheme="minorHAnsi"/>
        </w:rPr>
        <w:t xml:space="preserve"> </w:t>
      </w:r>
      <w:hyperlink r:id="rId7" w:history="1">
        <w:r w:rsidR="004043A5" w:rsidRPr="00FB1FCB">
          <w:rPr>
            <w:rStyle w:val="Hipercze"/>
            <w:rFonts w:cstheme="minorHAnsi"/>
          </w:rPr>
          <w:t>https://www.katowice.eu/kato-science-corner</w:t>
        </w:r>
      </w:hyperlink>
      <w:r w:rsidR="004043A5">
        <w:rPr>
          <w:rFonts w:cstheme="minorHAnsi"/>
        </w:rPr>
        <w:t xml:space="preserve"> </w:t>
      </w:r>
      <w:r w:rsidRPr="00E20779">
        <w:rPr>
          <w:rFonts w:cstheme="minorHAnsi"/>
        </w:rPr>
        <w:t>i przesłanie go na adres mailowy</w:t>
      </w:r>
      <w:r w:rsidR="004043A5">
        <w:rPr>
          <w:rFonts w:cstheme="minorHAnsi"/>
        </w:rPr>
        <w:t xml:space="preserve"> </w:t>
      </w:r>
      <w:hyperlink r:id="rId8" w:history="1">
        <w:r w:rsidR="004043A5" w:rsidRPr="00FB1FCB">
          <w:rPr>
            <w:rStyle w:val="Hipercze"/>
            <w:rFonts w:cstheme="minorHAnsi"/>
          </w:rPr>
          <w:t>ksc@katowice.eu</w:t>
        </w:r>
      </w:hyperlink>
      <w:r w:rsidR="004043A5">
        <w:rPr>
          <w:rFonts w:cstheme="minorHAnsi"/>
        </w:rPr>
        <w:t xml:space="preserve"> </w:t>
      </w:r>
      <w:r w:rsidRPr="00E20779">
        <w:rPr>
          <w:rFonts w:cstheme="minorHAnsi"/>
        </w:rPr>
        <w:t xml:space="preserve"> lub dostarczenie do Przestrzeni w godzinach jej otwarcia</w:t>
      </w:r>
      <w:r w:rsidR="000428AA" w:rsidRPr="00E20779">
        <w:rPr>
          <w:rFonts w:cstheme="minorHAnsi"/>
        </w:rPr>
        <w:t>.</w:t>
      </w:r>
    </w:p>
    <w:p w14:paraId="0E37D662" w14:textId="324A2F92" w:rsidR="001C2BC8" w:rsidRDefault="00A07840" w:rsidP="00BE4DE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Zgoda na realizację </w:t>
      </w:r>
      <w:r w:rsidR="00ED5843">
        <w:rPr>
          <w:rFonts w:cstheme="minorHAnsi"/>
        </w:rPr>
        <w:t xml:space="preserve">Wydarzenia </w:t>
      </w:r>
      <w:r>
        <w:rPr>
          <w:rFonts w:cstheme="minorHAnsi"/>
        </w:rPr>
        <w:t xml:space="preserve">odbywa się po sprawdzeniu dostępności </w:t>
      </w:r>
      <w:r w:rsidR="00D74CA2">
        <w:rPr>
          <w:rFonts w:cstheme="minorHAnsi"/>
        </w:rPr>
        <w:t xml:space="preserve">Przestrzeni </w:t>
      </w:r>
      <w:r>
        <w:rPr>
          <w:rFonts w:cstheme="minorHAnsi"/>
        </w:rPr>
        <w:t xml:space="preserve">i analizie merytorycznej </w:t>
      </w:r>
      <w:r w:rsidR="00EF625C">
        <w:rPr>
          <w:rFonts w:cstheme="minorHAnsi"/>
        </w:rPr>
        <w:t>Wydarzenia</w:t>
      </w:r>
      <w:r>
        <w:rPr>
          <w:rFonts w:cstheme="minorHAnsi"/>
        </w:rPr>
        <w:t>.</w:t>
      </w:r>
    </w:p>
    <w:p w14:paraId="0F282E58" w14:textId="1A4FEB96" w:rsidR="001C2BC8" w:rsidRDefault="00A07840" w:rsidP="00BE4DE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Formularze </w:t>
      </w:r>
      <w:r w:rsidR="00D74CA2">
        <w:rPr>
          <w:rFonts w:cstheme="minorHAnsi"/>
        </w:rPr>
        <w:t xml:space="preserve">rezerwacji </w:t>
      </w:r>
      <w:r>
        <w:rPr>
          <w:rFonts w:cstheme="minorHAnsi"/>
        </w:rPr>
        <w:t xml:space="preserve">będą oceniane przez zespół złożony z pracowników UM Katowice </w:t>
      </w:r>
      <w:r w:rsidR="00E20779">
        <w:rPr>
          <w:rFonts w:cstheme="minorHAnsi"/>
        </w:rPr>
        <w:br/>
      </w:r>
      <w:r>
        <w:rPr>
          <w:rFonts w:cstheme="minorHAnsi"/>
        </w:rPr>
        <w:t xml:space="preserve">i </w:t>
      </w:r>
      <w:r w:rsidR="00EF625C">
        <w:rPr>
          <w:rFonts w:cstheme="minorHAnsi"/>
        </w:rPr>
        <w:t>Górnośląsko-Zagłębiowskiej Metropolii</w:t>
      </w:r>
      <w:r>
        <w:rPr>
          <w:rFonts w:cstheme="minorHAnsi"/>
        </w:rPr>
        <w:t xml:space="preserve"> pod kątem </w:t>
      </w:r>
      <w:r w:rsidR="00D74CA2">
        <w:rPr>
          <w:rFonts w:cstheme="minorHAnsi"/>
        </w:rPr>
        <w:t xml:space="preserve">wpisywania się </w:t>
      </w:r>
      <w:r w:rsidR="00ED5843">
        <w:rPr>
          <w:rFonts w:cstheme="minorHAnsi"/>
        </w:rPr>
        <w:t>Wydarzenia</w:t>
      </w:r>
      <w:r>
        <w:rPr>
          <w:rFonts w:cstheme="minorHAnsi"/>
        </w:rPr>
        <w:t xml:space="preserve"> w kryteria opisane w ust. 1.</w:t>
      </w:r>
    </w:p>
    <w:p w14:paraId="1386970D" w14:textId="588D4C8D" w:rsidR="001C2BC8" w:rsidRDefault="000428AA" w:rsidP="00BE4DE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Organizator składając formularz </w:t>
      </w:r>
      <w:r w:rsidR="00D74CA2">
        <w:rPr>
          <w:rFonts w:cstheme="minorHAnsi"/>
        </w:rPr>
        <w:t xml:space="preserve">rezerwacji </w:t>
      </w:r>
      <w:r>
        <w:rPr>
          <w:rFonts w:cstheme="minorHAnsi"/>
        </w:rPr>
        <w:t>zostanie poinformowany</w:t>
      </w:r>
      <w:r w:rsidR="00A07840">
        <w:rPr>
          <w:rFonts w:cstheme="minorHAnsi"/>
        </w:rPr>
        <w:t xml:space="preserve"> drogą mailową bądź telefoniczną, niezwłocznie po zakończeniu obrad </w:t>
      </w:r>
      <w:r w:rsidR="00D74CA2">
        <w:rPr>
          <w:rFonts w:cstheme="minorHAnsi"/>
        </w:rPr>
        <w:t>zespołu</w:t>
      </w:r>
      <w:r w:rsidR="00A07840">
        <w:rPr>
          <w:rFonts w:cstheme="minorHAnsi"/>
        </w:rPr>
        <w:t>, o decyzji dot</w:t>
      </w:r>
      <w:r w:rsidR="00E20779">
        <w:rPr>
          <w:rFonts w:cstheme="minorHAnsi"/>
        </w:rPr>
        <w:t>yczącej możliwości organizacji W</w:t>
      </w:r>
      <w:r w:rsidR="00A07840">
        <w:rPr>
          <w:rFonts w:cstheme="minorHAnsi"/>
        </w:rPr>
        <w:t>ydarzenia w Przestrzeni.</w:t>
      </w:r>
    </w:p>
    <w:p w14:paraId="2D5D803A" w14:textId="1B929C02" w:rsidR="001C2BC8" w:rsidRPr="00BE4DEC" w:rsidRDefault="00A07840" w:rsidP="001D616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Przestrze</w:t>
      </w:r>
      <w:r w:rsidR="00521B4D">
        <w:rPr>
          <w:rFonts w:cstheme="minorHAnsi"/>
        </w:rPr>
        <w:t>ń jest dostępna do organizacji W</w:t>
      </w:r>
      <w:r>
        <w:rPr>
          <w:rFonts w:cstheme="minorHAnsi"/>
        </w:rPr>
        <w:t>ydarzeń od poniedział</w:t>
      </w:r>
      <w:r w:rsidR="000428AA">
        <w:rPr>
          <w:rFonts w:cstheme="minorHAnsi"/>
        </w:rPr>
        <w:t>ku do piątku w godzinach 9:00-17</w:t>
      </w:r>
      <w:r>
        <w:rPr>
          <w:rFonts w:cstheme="minorHAnsi"/>
        </w:rPr>
        <w:t>:00</w:t>
      </w:r>
      <w:r w:rsidR="00D74CA2">
        <w:rPr>
          <w:rFonts w:cstheme="minorHAnsi"/>
        </w:rPr>
        <w:t>,</w:t>
      </w:r>
      <w:r>
        <w:rPr>
          <w:rFonts w:cstheme="minorHAnsi"/>
        </w:rPr>
        <w:t xml:space="preserve"> z wyłączeniem dni ustawowo wolnych od pracy.</w:t>
      </w:r>
      <w:r w:rsidRPr="00A07840">
        <w:rPr>
          <w:rFonts w:cstheme="minorHAnsi"/>
          <w:sz w:val="24"/>
        </w:rPr>
        <w:t xml:space="preserve"> </w:t>
      </w:r>
      <w:r w:rsidR="00D74CA2">
        <w:rPr>
          <w:szCs w:val="20"/>
          <w:lang w:eastAsia="pl-PL"/>
        </w:rPr>
        <w:t>O</w:t>
      </w:r>
      <w:r w:rsidRPr="00A07840">
        <w:rPr>
          <w:szCs w:val="20"/>
          <w:lang w:eastAsia="pl-PL"/>
        </w:rPr>
        <w:t>rganizacj</w:t>
      </w:r>
      <w:r w:rsidR="00ED5843">
        <w:rPr>
          <w:szCs w:val="20"/>
          <w:lang w:eastAsia="pl-PL"/>
        </w:rPr>
        <w:t>a</w:t>
      </w:r>
      <w:r w:rsidRPr="00A07840">
        <w:rPr>
          <w:szCs w:val="20"/>
          <w:lang w:eastAsia="pl-PL"/>
        </w:rPr>
        <w:t xml:space="preserve"> </w:t>
      </w:r>
      <w:r w:rsidR="00ED5843">
        <w:rPr>
          <w:szCs w:val="20"/>
          <w:lang w:eastAsia="pl-PL"/>
        </w:rPr>
        <w:t>W</w:t>
      </w:r>
      <w:r w:rsidRPr="00A07840">
        <w:rPr>
          <w:szCs w:val="20"/>
          <w:lang w:eastAsia="pl-PL"/>
        </w:rPr>
        <w:t xml:space="preserve">ydarzeń odbywających się poza </w:t>
      </w:r>
      <w:r w:rsidR="00D74CA2">
        <w:rPr>
          <w:szCs w:val="20"/>
          <w:lang w:eastAsia="pl-PL"/>
        </w:rPr>
        <w:t>czasem dostępności Przestrzeni, o którym mowa w zdaniu poprzedzającym, wymaga uprzedniej zgody Gospodarza.</w:t>
      </w:r>
    </w:p>
    <w:p w14:paraId="12034EB5" w14:textId="6209BE36" w:rsidR="001D616B" w:rsidRPr="0050175B" w:rsidRDefault="00A07840" w:rsidP="00BE4DEC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</w:rPr>
      </w:pPr>
      <w:r w:rsidRPr="001D616B">
        <w:rPr>
          <w:rFonts w:cstheme="minorHAnsi"/>
        </w:rPr>
        <w:t xml:space="preserve">Gospodarz Przestrzeni zastrzega sobie prawo do </w:t>
      </w:r>
      <w:r w:rsidR="001D616B">
        <w:rPr>
          <w:rFonts w:cstheme="minorHAnsi"/>
        </w:rPr>
        <w:t xml:space="preserve">zmiany </w:t>
      </w:r>
      <w:r w:rsidR="00D74CA2" w:rsidRPr="001D616B">
        <w:rPr>
          <w:rFonts w:cstheme="minorHAnsi"/>
        </w:rPr>
        <w:t>czasu dostępności</w:t>
      </w:r>
      <w:r w:rsidRPr="001D616B">
        <w:rPr>
          <w:rFonts w:cstheme="minorHAnsi"/>
        </w:rPr>
        <w:t xml:space="preserve"> Przestrzeni, </w:t>
      </w:r>
      <w:r w:rsidR="00D74CA2" w:rsidRPr="001D616B">
        <w:rPr>
          <w:rFonts w:cstheme="minorHAnsi"/>
        </w:rPr>
        <w:t xml:space="preserve">o którym mowa w ust. 6, </w:t>
      </w:r>
      <w:r w:rsidRPr="001D616B">
        <w:rPr>
          <w:rFonts w:cstheme="minorHAnsi"/>
        </w:rPr>
        <w:t xml:space="preserve">wyłączenia poszczególnych </w:t>
      </w:r>
      <w:proofErr w:type="spellStart"/>
      <w:r w:rsidRPr="001D616B">
        <w:rPr>
          <w:rFonts w:cstheme="minorHAnsi"/>
        </w:rPr>
        <w:t>sal</w:t>
      </w:r>
      <w:proofErr w:type="spellEnd"/>
      <w:r w:rsidRPr="001D616B">
        <w:rPr>
          <w:rFonts w:cstheme="minorHAnsi"/>
        </w:rPr>
        <w:t xml:space="preserve"> ze względu na </w:t>
      </w:r>
      <w:r w:rsidR="00ED5843" w:rsidRPr="001D616B">
        <w:rPr>
          <w:rFonts w:cstheme="minorHAnsi"/>
        </w:rPr>
        <w:t>organizację innych Wydarzeń</w:t>
      </w:r>
      <w:r w:rsidRPr="001D616B">
        <w:rPr>
          <w:rFonts w:cstheme="minorHAnsi"/>
        </w:rPr>
        <w:t xml:space="preserve"> oraz </w:t>
      </w:r>
      <w:r w:rsidR="00D74CA2" w:rsidRPr="001D616B">
        <w:rPr>
          <w:rFonts w:cstheme="minorHAnsi"/>
        </w:rPr>
        <w:t xml:space="preserve">do </w:t>
      </w:r>
      <w:r w:rsidRPr="001D616B">
        <w:rPr>
          <w:rFonts w:cstheme="minorHAnsi"/>
        </w:rPr>
        <w:t xml:space="preserve">anulowania </w:t>
      </w:r>
      <w:r w:rsidR="00521B4D">
        <w:rPr>
          <w:rFonts w:cstheme="minorHAnsi"/>
        </w:rPr>
        <w:t>Wydarzeń</w:t>
      </w:r>
      <w:r w:rsidRPr="001D616B">
        <w:rPr>
          <w:rFonts w:cstheme="minorHAnsi"/>
        </w:rPr>
        <w:t xml:space="preserve"> zewnętrznych, o czym </w:t>
      </w:r>
      <w:r w:rsidR="00ED5843" w:rsidRPr="001D616B">
        <w:rPr>
          <w:rFonts w:cstheme="minorHAnsi"/>
        </w:rPr>
        <w:t>każdorazowo poinformuje</w:t>
      </w:r>
      <w:r w:rsidRPr="001D616B">
        <w:rPr>
          <w:rFonts w:cstheme="minorHAnsi"/>
        </w:rPr>
        <w:t xml:space="preserve"> </w:t>
      </w:r>
      <w:r w:rsidR="000428AA" w:rsidRPr="001D616B">
        <w:rPr>
          <w:rFonts w:cstheme="minorHAnsi"/>
        </w:rPr>
        <w:t>Organizatora</w:t>
      </w:r>
      <w:r w:rsidRPr="001D616B">
        <w:rPr>
          <w:rFonts w:cstheme="minorHAnsi"/>
        </w:rPr>
        <w:t xml:space="preserve"> zgłaszające</w:t>
      </w:r>
      <w:r w:rsidR="000428AA" w:rsidRPr="001D616B">
        <w:rPr>
          <w:rFonts w:cstheme="minorHAnsi"/>
        </w:rPr>
        <w:t>go</w:t>
      </w:r>
      <w:r w:rsidRPr="001D616B">
        <w:rPr>
          <w:rFonts w:cstheme="minorHAnsi"/>
        </w:rPr>
        <w:t xml:space="preserve"> chęć skorzystania z</w:t>
      </w:r>
      <w:r w:rsidRPr="00DD3EDC">
        <w:rPr>
          <w:rFonts w:cstheme="minorHAnsi"/>
        </w:rPr>
        <w:t xml:space="preserve"> Przestrzeni </w:t>
      </w:r>
      <w:r w:rsidR="00521B4D">
        <w:rPr>
          <w:rFonts w:cstheme="minorHAnsi"/>
        </w:rPr>
        <w:t>w terminie nie krótszym niż 7 dni od daty Wydar</w:t>
      </w:r>
      <w:r w:rsidR="004043A5">
        <w:rPr>
          <w:rFonts w:cstheme="minorHAnsi"/>
        </w:rPr>
        <w:t>z</w:t>
      </w:r>
      <w:r w:rsidR="00521B4D">
        <w:rPr>
          <w:rFonts w:cstheme="minorHAnsi"/>
        </w:rPr>
        <w:t>enia</w:t>
      </w:r>
      <w:r w:rsidRPr="001D616B">
        <w:rPr>
          <w:rFonts w:cstheme="minorHAnsi"/>
        </w:rPr>
        <w:t>.</w:t>
      </w:r>
    </w:p>
    <w:p w14:paraId="7A5B5E89" w14:textId="77777777" w:rsidR="001C2BC8" w:rsidRPr="00BE4DEC" w:rsidRDefault="001C2BC8" w:rsidP="00BE4DEC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1E469F97" w14:textId="1D39E0CC" w:rsidR="001C2BC8" w:rsidRDefault="00A07840" w:rsidP="00BE4DEC">
      <w:pPr>
        <w:pStyle w:val="Akapitzlist"/>
        <w:spacing w:after="0" w:line="276" w:lineRule="auto"/>
        <w:ind w:left="0"/>
        <w:jc w:val="center"/>
        <w:rPr>
          <w:rFonts w:cstheme="minorHAnsi"/>
          <w:b/>
          <w:bCs/>
        </w:rPr>
      </w:pPr>
      <w:r>
        <w:rPr>
          <w:b/>
          <w:sz w:val="20"/>
          <w:szCs w:val="20"/>
        </w:rPr>
        <w:t>§</w:t>
      </w:r>
      <w:r w:rsidR="00ED5843">
        <w:rPr>
          <w:b/>
          <w:sz w:val="20"/>
          <w:szCs w:val="20"/>
        </w:rPr>
        <w:t xml:space="preserve"> </w:t>
      </w:r>
      <w:r>
        <w:rPr>
          <w:rFonts w:cstheme="minorHAnsi"/>
          <w:b/>
          <w:bCs/>
        </w:rPr>
        <w:t>3</w:t>
      </w:r>
      <w:r w:rsidR="00ED5843">
        <w:rPr>
          <w:rFonts w:cstheme="minorHAnsi"/>
          <w:b/>
          <w:bCs/>
        </w:rPr>
        <w:t>.</w:t>
      </w:r>
    </w:p>
    <w:p w14:paraId="3EBE6F3E" w14:textId="5FE7D58D" w:rsidR="001C2BC8" w:rsidRPr="00ED5843" w:rsidRDefault="00A07840" w:rsidP="00BE4DEC">
      <w:pPr>
        <w:pStyle w:val="Akapitzlist"/>
        <w:spacing w:after="0" w:line="276" w:lineRule="auto"/>
        <w:ind w:left="0"/>
        <w:jc w:val="center"/>
      </w:pPr>
      <w:r>
        <w:rPr>
          <w:rFonts w:cstheme="minorHAnsi"/>
          <w:b/>
          <w:bCs/>
        </w:rPr>
        <w:t>Zasady użytkowania Przestrzeni</w:t>
      </w:r>
    </w:p>
    <w:p w14:paraId="2ABE6C6D" w14:textId="5B1A7940" w:rsidR="001C2BC8" w:rsidRPr="00521B4D" w:rsidRDefault="00A07840" w:rsidP="00521B4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Szczegółowe zasady korzystania z Przestrzeni zostały określone w regulaminie Kato Scien</w:t>
      </w:r>
      <w:r w:rsidR="000428AA">
        <w:rPr>
          <w:rFonts w:cstheme="minorHAnsi"/>
        </w:rPr>
        <w:t xml:space="preserve">ce </w:t>
      </w:r>
      <w:proofErr w:type="spellStart"/>
      <w:r w:rsidR="000428AA">
        <w:rPr>
          <w:rFonts w:cstheme="minorHAnsi"/>
        </w:rPr>
        <w:t>Corner</w:t>
      </w:r>
      <w:proofErr w:type="spellEnd"/>
      <w:r w:rsidR="000428AA">
        <w:rPr>
          <w:rFonts w:cstheme="minorHAnsi"/>
        </w:rPr>
        <w:t xml:space="preserve"> </w:t>
      </w:r>
      <w:r w:rsidR="00521B4D">
        <w:rPr>
          <w:rFonts w:cstheme="minorHAnsi"/>
        </w:rPr>
        <w:br/>
      </w:r>
      <w:r w:rsidR="000428AA" w:rsidRPr="00521B4D">
        <w:rPr>
          <w:rFonts w:cstheme="minorHAnsi"/>
        </w:rPr>
        <w:t>i obowiązują zarówno O</w:t>
      </w:r>
      <w:r w:rsidRPr="00521B4D">
        <w:rPr>
          <w:rFonts w:cstheme="minorHAnsi"/>
        </w:rPr>
        <w:t>rganizato</w:t>
      </w:r>
      <w:r w:rsidR="000428AA" w:rsidRPr="00521B4D">
        <w:rPr>
          <w:rFonts w:cstheme="minorHAnsi"/>
        </w:rPr>
        <w:t>ra</w:t>
      </w:r>
      <w:r w:rsidR="00521B4D" w:rsidRPr="00521B4D">
        <w:rPr>
          <w:rFonts w:cstheme="minorHAnsi"/>
        </w:rPr>
        <w:t xml:space="preserve"> jak i uczestników W</w:t>
      </w:r>
      <w:r w:rsidRPr="00521B4D">
        <w:rPr>
          <w:rFonts w:cstheme="minorHAnsi"/>
        </w:rPr>
        <w:t>ydarzeń.</w:t>
      </w:r>
    </w:p>
    <w:p w14:paraId="66524F56" w14:textId="5BF8595D" w:rsidR="001C2BC8" w:rsidRDefault="000428AA" w:rsidP="00BE4DE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Organizator</w:t>
      </w:r>
      <w:r w:rsidR="00A07840">
        <w:rPr>
          <w:rFonts w:cstheme="minorHAnsi"/>
        </w:rPr>
        <w:t xml:space="preserve"> zobowiązany jest dodatkowo do:</w:t>
      </w:r>
    </w:p>
    <w:p w14:paraId="7EBA89DA" w14:textId="72D98CDE" w:rsidR="001C2BC8" w:rsidRDefault="000428AA" w:rsidP="00BE4DE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k</w:t>
      </w:r>
      <w:r w:rsidR="00521B4D">
        <w:rPr>
          <w:rFonts w:cstheme="minorHAnsi"/>
        </w:rPr>
        <w:t>ompleksowej organizacji W</w:t>
      </w:r>
      <w:r w:rsidR="00A07840">
        <w:rPr>
          <w:rFonts w:cstheme="minorHAnsi"/>
        </w:rPr>
        <w:t>ydarzenia zakładającej pełną obsługę uczestników i gości</w:t>
      </w:r>
      <w:r>
        <w:rPr>
          <w:rFonts w:cstheme="minorHAnsi"/>
        </w:rPr>
        <w:t>;</w:t>
      </w:r>
    </w:p>
    <w:p w14:paraId="55477AD0" w14:textId="118A21C8" w:rsidR="001C2BC8" w:rsidRDefault="000428AA" w:rsidP="00BE4DE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</w:t>
      </w:r>
      <w:r w:rsidR="00A07840">
        <w:rPr>
          <w:rFonts w:cstheme="minorHAnsi"/>
        </w:rPr>
        <w:t xml:space="preserve">przątania po </w:t>
      </w:r>
      <w:r w:rsidR="00521B4D">
        <w:rPr>
          <w:rFonts w:cstheme="minorHAnsi"/>
        </w:rPr>
        <w:t>W</w:t>
      </w:r>
      <w:r w:rsidR="00A07840">
        <w:rPr>
          <w:rFonts w:cstheme="minorHAnsi"/>
        </w:rPr>
        <w:t>ydarzeniu (doprowadzen</w:t>
      </w:r>
      <w:r w:rsidR="00521B4D">
        <w:rPr>
          <w:rFonts w:cstheme="minorHAnsi"/>
        </w:rPr>
        <w:t>ie Przestrzeni do stanu sprzed W</w:t>
      </w:r>
      <w:r w:rsidR="00A07840">
        <w:rPr>
          <w:rFonts w:cstheme="minorHAnsi"/>
        </w:rPr>
        <w:t>ydarzenia)</w:t>
      </w:r>
      <w:r>
        <w:rPr>
          <w:rFonts w:cstheme="minorHAnsi"/>
        </w:rPr>
        <w:t>;</w:t>
      </w:r>
    </w:p>
    <w:p w14:paraId="323F58E7" w14:textId="662A5F8A" w:rsidR="001C2BC8" w:rsidRDefault="000428AA" w:rsidP="00BE4DE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</w:t>
      </w:r>
      <w:r w:rsidR="00A07840">
        <w:rPr>
          <w:rFonts w:cstheme="minorHAnsi"/>
        </w:rPr>
        <w:t>bania o powierzone mienie a w przypadku jego zniszczenia, naprawienia wyrządzonych szkód na własny koszt</w:t>
      </w:r>
      <w:r>
        <w:rPr>
          <w:rFonts w:cstheme="minorHAnsi"/>
        </w:rPr>
        <w:t>;</w:t>
      </w:r>
    </w:p>
    <w:p w14:paraId="43425981" w14:textId="3E7374E9" w:rsidR="001C2BC8" w:rsidRDefault="000428AA" w:rsidP="00BE4DE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s</w:t>
      </w:r>
      <w:r w:rsidR="00A07840">
        <w:rPr>
          <w:rFonts w:cstheme="minorHAnsi"/>
        </w:rPr>
        <w:t>tosowania się do poleceń Gospodarza</w:t>
      </w:r>
      <w:r>
        <w:rPr>
          <w:rFonts w:cstheme="minorHAnsi"/>
        </w:rPr>
        <w:t>;</w:t>
      </w:r>
    </w:p>
    <w:p w14:paraId="63707D8E" w14:textId="7950021C" w:rsidR="001C2BC8" w:rsidRDefault="000428AA" w:rsidP="00BE4DE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i</w:t>
      </w:r>
      <w:r w:rsidR="00A07840">
        <w:rPr>
          <w:rFonts w:cstheme="minorHAnsi"/>
        </w:rPr>
        <w:t>nformowania Gospodarza o wszelkich zdarzeniach mogących negatywnie wpływać na działanie Przestrzeni</w:t>
      </w:r>
      <w:r>
        <w:rPr>
          <w:rFonts w:cstheme="minorHAnsi"/>
        </w:rPr>
        <w:t>;</w:t>
      </w:r>
    </w:p>
    <w:p w14:paraId="6D8DACAA" w14:textId="108B3A61" w:rsidR="001C2BC8" w:rsidRDefault="000428AA" w:rsidP="00BE4DEC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i</w:t>
      </w:r>
      <w:r w:rsidR="00A07840">
        <w:rPr>
          <w:rFonts w:cstheme="minorHAnsi"/>
        </w:rPr>
        <w:t>nformowania Gospodarza o par</w:t>
      </w:r>
      <w:r w:rsidR="00521B4D">
        <w:rPr>
          <w:rFonts w:cstheme="minorHAnsi"/>
        </w:rPr>
        <w:t>tnerach i patronach medialnych W</w:t>
      </w:r>
      <w:r w:rsidR="00A07840">
        <w:rPr>
          <w:rFonts w:cstheme="minorHAnsi"/>
        </w:rPr>
        <w:t>yd</w:t>
      </w:r>
      <w:r w:rsidR="00521B4D">
        <w:rPr>
          <w:rFonts w:cstheme="minorHAnsi"/>
        </w:rPr>
        <w:t>arzenia i formie ich udziału w W</w:t>
      </w:r>
      <w:r w:rsidR="00A07840">
        <w:rPr>
          <w:rFonts w:cstheme="minorHAnsi"/>
        </w:rPr>
        <w:t>ydarzeniu</w:t>
      </w:r>
      <w:r>
        <w:rPr>
          <w:rFonts w:cstheme="minorHAnsi"/>
        </w:rPr>
        <w:t>.</w:t>
      </w:r>
    </w:p>
    <w:p w14:paraId="6F25EE2A" w14:textId="5468409D" w:rsidR="001C2BC8" w:rsidRDefault="00A07840" w:rsidP="00BE4DE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Pełną odpowiedzialność za wszelkie szkody, nieprzestrzeganie </w:t>
      </w:r>
      <w:r w:rsidR="001D616B">
        <w:rPr>
          <w:rFonts w:cstheme="minorHAnsi"/>
        </w:rPr>
        <w:t xml:space="preserve">postanowień </w:t>
      </w:r>
      <w:r w:rsidR="00DD3EDC">
        <w:rPr>
          <w:rFonts w:cstheme="minorHAnsi"/>
        </w:rPr>
        <w:t>R</w:t>
      </w:r>
      <w:r>
        <w:rPr>
          <w:rFonts w:cstheme="minorHAnsi"/>
        </w:rPr>
        <w:t>egulaminu i działa</w:t>
      </w:r>
      <w:r w:rsidR="000428AA">
        <w:rPr>
          <w:rFonts w:cstheme="minorHAnsi"/>
        </w:rPr>
        <w:t>nia niezgodne z prawem, ponosi Organizator</w:t>
      </w:r>
      <w:r>
        <w:rPr>
          <w:rFonts w:cstheme="minorHAnsi"/>
        </w:rPr>
        <w:t>.</w:t>
      </w:r>
    </w:p>
    <w:p w14:paraId="1D2EBD91" w14:textId="5A63872F" w:rsidR="001C2BC8" w:rsidRDefault="000428AA" w:rsidP="00BE4DE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Organizator </w:t>
      </w:r>
      <w:r w:rsidR="00A07840">
        <w:rPr>
          <w:rFonts w:cstheme="minorHAnsi"/>
        </w:rPr>
        <w:t>zgadza się na utrwalanie jego wizerunku we wszystkich materiałach promocyjnych Przestrzeni</w:t>
      </w:r>
      <w:r w:rsidR="001D616B">
        <w:rPr>
          <w:rFonts w:cstheme="minorHAnsi"/>
        </w:rPr>
        <w:t>,</w:t>
      </w:r>
      <w:r w:rsidR="00A07840">
        <w:rPr>
          <w:rFonts w:cstheme="minorHAnsi"/>
        </w:rPr>
        <w:t xml:space="preserve"> bez ograniczeń czasowych i wynagrodzenia</w:t>
      </w:r>
      <w:r w:rsidR="001D616B">
        <w:rPr>
          <w:rFonts w:cstheme="minorHAnsi"/>
        </w:rPr>
        <w:t xml:space="preserve"> z tego tytułu</w:t>
      </w:r>
      <w:r w:rsidR="00A07840">
        <w:rPr>
          <w:rFonts w:cstheme="minorHAnsi"/>
        </w:rPr>
        <w:t>.</w:t>
      </w:r>
    </w:p>
    <w:p w14:paraId="252B2457" w14:textId="3729DE17" w:rsidR="001C2BC8" w:rsidRDefault="00A07840" w:rsidP="00BE4DE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Gospodarz zastrzega sobie prawo do odmowy udostępnienia </w:t>
      </w:r>
      <w:r w:rsidR="001D616B">
        <w:rPr>
          <w:rFonts w:cstheme="minorHAnsi"/>
        </w:rPr>
        <w:t xml:space="preserve">Przestrzeni </w:t>
      </w:r>
      <w:r w:rsidR="00521B4D">
        <w:rPr>
          <w:rFonts w:cstheme="minorHAnsi"/>
        </w:rPr>
        <w:t>jeżeli charakter W</w:t>
      </w:r>
      <w:r>
        <w:rPr>
          <w:rFonts w:cstheme="minorHAnsi"/>
        </w:rPr>
        <w:t>ydarzeń jest sprzeczny z obowiązującym prawem lub negatywnie wpływa na wizerunek Przestrzeni.</w:t>
      </w:r>
    </w:p>
    <w:p w14:paraId="031DEE15" w14:textId="1CD1D7A8" w:rsidR="001C2BC8" w:rsidRDefault="00A07840" w:rsidP="00BE4DE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Gospodarz zastrzega sobie prawo do </w:t>
      </w:r>
      <w:r w:rsidR="00521B4D">
        <w:rPr>
          <w:rFonts w:cstheme="minorHAnsi"/>
        </w:rPr>
        <w:t>rejestrowania na własny użytek W</w:t>
      </w:r>
      <w:r>
        <w:rPr>
          <w:rFonts w:cstheme="minorHAnsi"/>
        </w:rPr>
        <w:t xml:space="preserve">ydarzeń organizowanych </w:t>
      </w:r>
      <w:r w:rsidR="004043A5">
        <w:rPr>
          <w:rFonts w:cstheme="minorHAnsi"/>
        </w:rPr>
        <w:br/>
      </w:r>
      <w:r>
        <w:rPr>
          <w:rFonts w:cstheme="minorHAnsi"/>
        </w:rPr>
        <w:t xml:space="preserve">w Przestrzeni w celu promocyjnych na profilach społecznościowych oraz stron </w:t>
      </w:r>
      <w:r w:rsidR="000428AA">
        <w:rPr>
          <w:rFonts w:cstheme="minorHAnsi"/>
        </w:rPr>
        <w:t>internetowych</w:t>
      </w:r>
      <w:r>
        <w:rPr>
          <w:rFonts w:cstheme="minorHAnsi"/>
        </w:rPr>
        <w:t xml:space="preserve"> Gospodarza.</w:t>
      </w:r>
    </w:p>
    <w:p w14:paraId="2E435241" w14:textId="726DA8A9" w:rsidR="001C2BC8" w:rsidRDefault="00A07840" w:rsidP="001D616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Organi</w:t>
      </w:r>
      <w:r w:rsidR="00521B4D">
        <w:rPr>
          <w:rFonts w:cstheme="minorHAnsi"/>
        </w:rPr>
        <w:t>zator  ma prawo do rejestracji W</w:t>
      </w:r>
      <w:r>
        <w:rPr>
          <w:rFonts w:cstheme="minorHAnsi"/>
        </w:rPr>
        <w:t>ydarzenia na własnych użytek.</w:t>
      </w:r>
    </w:p>
    <w:p w14:paraId="3553667A" w14:textId="77777777" w:rsidR="00DD3EDC" w:rsidRDefault="00DD3EDC" w:rsidP="00BE4DEC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7860D501" w14:textId="517CC0F5" w:rsidR="001C2BC8" w:rsidRDefault="00A07840" w:rsidP="00BE4DEC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b/>
          <w:sz w:val="20"/>
          <w:szCs w:val="20"/>
        </w:rPr>
        <w:t>§</w:t>
      </w:r>
      <w:r w:rsidR="00ED5843">
        <w:rPr>
          <w:b/>
          <w:sz w:val="20"/>
          <w:szCs w:val="20"/>
        </w:rPr>
        <w:t xml:space="preserve"> </w:t>
      </w:r>
      <w:r w:rsidR="000428AA">
        <w:rPr>
          <w:rFonts w:cstheme="minorHAnsi"/>
          <w:b/>
          <w:bCs/>
        </w:rPr>
        <w:t>4</w:t>
      </w:r>
      <w:r w:rsidR="00ED5843">
        <w:rPr>
          <w:rFonts w:cstheme="minorHAnsi"/>
          <w:b/>
          <w:bCs/>
        </w:rPr>
        <w:t>.</w:t>
      </w:r>
    </w:p>
    <w:p w14:paraId="35D86D57" w14:textId="77777777" w:rsidR="001C2BC8" w:rsidRDefault="00A07840" w:rsidP="00BE4DEC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Postanowienia końcowe</w:t>
      </w:r>
    </w:p>
    <w:p w14:paraId="79A9637A" w14:textId="77777777" w:rsidR="00521B4D" w:rsidRDefault="00A07840" w:rsidP="00521B4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Wejście na teren Przestrzeni jest jednoznaczne z akceptacją i stosowaniem Regulaminu.</w:t>
      </w:r>
    </w:p>
    <w:p w14:paraId="2EDA24DD" w14:textId="7ED9A0DD" w:rsidR="001C2BC8" w:rsidRPr="00521B4D" w:rsidRDefault="00DD3EDC" w:rsidP="00521B4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 w:rsidRPr="00521B4D">
        <w:rPr>
          <w:rFonts w:cstheme="minorHAnsi"/>
        </w:rPr>
        <w:t xml:space="preserve">Gospodarz zastrzega sobie prawo zmiany Regulaminu w każdym czasie. </w:t>
      </w:r>
      <w:r w:rsidR="00A07840" w:rsidRPr="00521B4D">
        <w:rPr>
          <w:rFonts w:cstheme="minorHAnsi"/>
        </w:rPr>
        <w:t xml:space="preserve">Zmiany są publikowane na stronie </w:t>
      </w:r>
      <w:r w:rsidR="00521B4D" w:rsidRPr="00521B4D">
        <w:rPr>
          <w:rFonts w:cstheme="minorHAnsi"/>
        </w:rPr>
        <w:t>https://www.katowice.eu/kato-science-corner</w:t>
      </w:r>
      <w:r w:rsidR="00521B4D">
        <w:rPr>
          <w:rFonts w:cstheme="minorHAnsi"/>
        </w:rPr>
        <w:t>.</w:t>
      </w:r>
    </w:p>
    <w:p w14:paraId="01C4EC5C" w14:textId="6B2BB92D" w:rsidR="001C2BC8" w:rsidRDefault="00A07840" w:rsidP="00BE4DE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 sprawach nieuregulowanych Regulaminem stosuje się odpo</w:t>
      </w:r>
      <w:bookmarkStart w:id="0" w:name="_GoBack"/>
      <w:bookmarkEnd w:id="0"/>
      <w:r>
        <w:rPr>
          <w:rFonts w:cstheme="minorHAnsi"/>
        </w:rPr>
        <w:t xml:space="preserve">wiednio przepisy powszechnie obowiązującego prawa, w szczególności Kodeksu Cywilnego oraz Regulaminu Kato Science </w:t>
      </w:r>
      <w:proofErr w:type="spellStart"/>
      <w:r>
        <w:rPr>
          <w:rFonts w:cstheme="minorHAnsi"/>
        </w:rPr>
        <w:t>Corner</w:t>
      </w:r>
      <w:proofErr w:type="spellEnd"/>
      <w:r>
        <w:rPr>
          <w:rFonts w:cstheme="minorHAnsi"/>
        </w:rPr>
        <w:t>.</w:t>
      </w:r>
    </w:p>
    <w:p w14:paraId="41E55F64" w14:textId="77777777" w:rsidR="00521B4D" w:rsidRDefault="00A07840" w:rsidP="00521B4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Regulamin wchodzi w życie z dniem ogłoszenia.</w:t>
      </w:r>
    </w:p>
    <w:p w14:paraId="1EC6CACA" w14:textId="61A403DF" w:rsidR="001C2BC8" w:rsidRPr="004043A5" w:rsidRDefault="00A07840" w:rsidP="00BE4DE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</w:rPr>
      </w:pPr>
      <w:r w:rsidRPr="00521B4D">
        <w:rPr>
          <w:color w:val="000000" w:themeColor="text1"/>
          <w:szCs w:val="20"/>
        </w:rPr>
        <w:t xml:space="preserve">Regulamin jest dostępny w ogólnodostępnym miejscu na terenie Przestrzeni oraz na stronie internetowej </w:t>
      </w:r>
      <w:hyperlink r:id="rId9" w:history="1">
        <w:r w:rsidR="004043A5" w:rsidRPr="00FB1FCB">
          <w:rPr>
            <w:rStyle w:val="Hipercze"/>
            <w:szCs w:val="20"/>
          </w:rPr>
          <w:t>https://www.katowice.eu/kato-science-corner</w:t>
        </w:r>
      </w:hyperlink>
      <w:r w:rsidR="004043A5">
        <w:rPr>
          <w:color w:val="000000" w:themeColor="text1"/>
          <w:szCs w:val="20"/>
        </w:rPr>
        <w:t xml:space="preserve"> </w:t>
      </w:r>
    </w:p>
    <w:sectPr w:rsidR="001C2BC8" w:rsidRPr="004043A5">
      <w:footerReference w:type="even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FED561" w16cid:durableId="28A174A4"/>
  <w16cid:commentId w16cid:paraId="276CF6DF" w16cid:durableId="28A176C4"/>
  <w16cid:commentId w16cid:paraId="148791E3" w16cid:durableId="28A17658"/>
  <w16cid:commentId w16cid:paraId="2A0837FF" w16cid:durableId="28A1797B"/>
  <w16cid:commentId w16cid:paraId="61CA8680" w16cid:durableId="28A17A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83E4" w14:textId="77777777" w:rsidR="00D82A9D" w:rsidRDefault="00D82A9D" w:rsidP="00D74CA2">
      <w:pPr>
        <w:spacing w:after="0" w:line="240" w:lineRule="auto"/>
      </w:pPr>
      <w:r>
        <w:separator/>
      </w:r>
    </w:p>
  </w:endnote>
  <w:endnote w:type="continuationSeparator" w:id="0">
    <w:p w14:paraId="20E24573" w14:textId="77777777" w:rsidR="00D82A9D" w:rsidRDefault="00D82A9D" w:rsidP="00D7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7585835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FB420C" w14:textId="05453F20" w:rsidR="00D74CA2" w:rsidRDefault="00D74CA2" w:rsidP="00367FA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C422111" w14:textId="77777777" w:rsidR="00D74CA2" w:rsidRDefault="00D74CA2" w:rsidP="00BE4D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339204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EE0A69" w14:textId="54C2830A" w:rsidR="00D74CA2" w:rsidRDefault="00D74CA2" w:rsidP="00367FA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043A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464ED3D" w14:textId="57834210" w:rsidR="00D74CA2" w:rsidRDefault="00D74CA2" w:rsidP="00D74CA2">
    <w:pPr>
      <w:pStyle w:val="Stopka"/>
      <w:ind w:right="360"/>
    </w:pPr>
  </w:p>
  <w:p w14:paraId="618A44D0" w14:textId="107EDA13" w:rsidR="00D74CA2" w:rsidRDefault="00D74CA2" w:rsidP="00D74CA2">
    <w:pPr>
      <w:pStyle w:val="Stopka"/>
      <w:ind w:right="360"/>
    </w:pPr>
  </w:p>
  <w:p w14:paraId="6D80BDB4" w14:textId="77777777" w:rsidR="00D74CA2" w:rsidRDefault="00D74CA2" w:rsidP="00BE4D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A2682" w14:textId="77777777" w:rsidR="00D82A9D" w:rsidRDefault="00D82A9D" w:rsidP="00D74CA2">
      <w:pPr>
        <w:spacing w:after="0" w:line="240" w:lineRule="auto"/>
      </w:pPr>
      <w:r>
        <w:separator/>
      </w:r>
    </w:p>
  </w:footnote>
  <w:footnote w:type="continuationSeparator" w:id="0">
    <w:p w14:paraId="363732DA" w14:textId="77777777" w:rsidR="00D82A9D" w:rsidRDefault="00D82A9D" w:rsidP="00D74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D74"/>
    <w:multiLevelType w:val="multilevel"/>
    <w:tmpl w:val="212AB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E8478F"/>
    <w:multiLevelType w:val="multilevel"/>
    <w:tmpl w:val="EE443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10762F"/>
    <w:multiLevelType w:val="multilevel"/>
    <w:tmpl w:val="7ACE8E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8A6AEE"/>
    <w:multiLevelType w:val="hybridMultilevel"/>
    <w:tmpl w:val="845651B2"/>
    <w:lvl w:ilvl="0" w:tplc="715C5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B65F1F"/>
    <w:multiLevelType w:val="multilevel"/>
    <w:tmpl w:val="F7AE53D4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2B82489C"/>
    <w:multiLevelType w:val="multilevel"/>
    <w:tmpl w:val="A83CB76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BC01712"/>
    <w:multiLevelType w:val="multilevel"/>
    <w:tmpl w:val="6B40178A"/>
    <w:lvl w:ilvl="0">
      <w:start w:val="8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E8006E3"/>
    <w:multiLevelType w:val="multilevel"/>
    <w:tmpl w:val="BA0A9B66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EF32DD4"/>
    <w:multiLevelType w:val="multilevel"/>
    <w:tmpl w:val="D832AEC6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C506024"/>
    <w:multiLevelType w:val="multilevel"/>
    <w:tmpl w:val="4A702A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607B2119"/>
    <w:multiLevelType w:val="multilevel"/>
    <w:tmpl w:val="75108C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61AC5C84"/>
    <w:multiLevelType w:val="multilevel"/>
    <w:tmpl w:val="EF3800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5D3A8A"/>
    <w:multiLevelType w:val="multilevel"/>
    <w:tmpl w:val="051E99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7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C8"/>
    <w:rsid w:val="000428AA"/>
    <w:rsid w:val="001510F5"/>
    <w:rsid w:val="001C2BC8"/>
    <w:rsid w:val="001D616B"/>
    <w:rsid w:val="002A59DD"/>
    <w:rsid w:val="002E54F7"/>
    <w:rsid w:val="004043A5"/>
    <w:rsid w:val="00407FC7"/>
    <w:rsid w:val="004F51A9"/>
    <w:rsid w:val="0050175B"/>
    <w:rsid w:val="00521B4D"/>
    <w:rsid w:val="00522330"/>
    <w:rsid w:val="00544F47"/>
    <w:rsid w:val="007717E9"/>
    <w:rsid w:val="00783133"/>
    <w:rsid w:val="00903726"/>
    <w:rsid w:val="00A07840"/>
    <w:rsid w:val="00B656CC"/>
    <w:rsid w:val="00B92A75"/>
    <w:rsid w:val="00BE4DEC"/>
    <w:rsid w:val="00D47E41"/>
    <w:rsid w:val="00D74CA2"/>
    <w:rsid w:val="00D82A9D"/>
    <w:rsid w:val="00DD3EDC"/>
    <w:rsid w:val="00E20779"/>
    <w:rsid w:val="00EC6E0B"/>
    <w:rsid w:val="00ED5843"/>
    <w:rsid w:val="00E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BF04"/>
  <w15:docId w15:val="{C5D5711B-FF26-4699-9694-9C7128C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1E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1E38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1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911E38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E3C7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1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E0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CA2"/>
  </w:style>
  <w:style w:type="character" w:styleId="Numerstrony">
    <w:name w:val="page number"/>
    <w:basedOn w:val="Domylnaczcionkaakapitu"/>
    <w:uiPriority w:val="99"/>
    <w:semiHidden/>
    <w:unhideWhenUsed/>
    <w:rsid w:val="00D74CA2"/>
  </w:style>
  <w:style w:type="paragraph" w:styleId="Poprawka">
    <w:name w:val="Revision"/>
    <w:hidden/>
    <w:uiPriority w:val="99"/>
    <w:semiHidden/>
    <w:rsid w:val="00BE4DEC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@katowic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towice.eu/kato-science-corner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atowice.eu/kato-science-corne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0A0EC-85D2-4583-BCE4-56A8ADEA47DB}"/>
</file>

<file path=customXml/itemProps2.xml><?xml version="1.0" encoding="utf-8"?>
<ds:datastoreItem xmlns:ds="http://schemas.openxmlformats.org/officeDocument/2006/customXml" ds:itemID="{9DAB5368-8A72-48D3-AAB5-E71805D333B6}"/>
</file>

<file path=customXml/itemProps3.xml><?xml version="1.0" encoding="utf-8"?>
<ds:datastoreItem xmlns:ds="http://schemas.openxmlformats.org/officeDocument/2006/customXml" ds:itemID="{341B10E8-A65C-4413-BA54-0DD2C2C68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Kubieniec</dc:creator>
  <dc:description/>
  <cp:lastModifiedBy>Śmieszek-Szkutek Anna</cp:lastModifiedBy>
  <cp:revision>4</cp:revision>
  <dcterms:created xsi:type="dcterms:W3CDTF">2023-09-13T14:47:00Z</dcterms:created>
  <dcterms:modified xsi:type="dcterms:W3CDTF">2023-10-03T09:26:00Z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